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2BBE5" w14:textId="69E08654" w:rsidR="00882559" w:rsidRPr="00882559" w:rsidRDefault="00882559" w:rsidP="00FF4ECE">
      <w:pPr>
        <w:rPr>
          <w:b/>
          <w:bCs/>
          <w:i/>
          <w:iCs/>
        </w:rPr>
      </w:pPr>
      <w:r w:rsidRPr="00882559">
        <w:rPr>
          <w:b/>
          <w:bCs/>
          <w:i/>
          <w:iCs/>
        </w:rPr>
        <w:t>Tra tradizione ed innovazione. Il drone agricolo del Falco in volo su Grazzanise</w:t>
      </w:r>
    </w:p>
    <w:p w14:paraId="2153209C" w14:textId="78514C22" w:rsidR="00FF4ECE" w:rsidRDefault="00FF4ECE" w:rsidP="00FF4ECE">
      <w:r>
        <w:t xml:space="preserve">I </w:t>
      </w:r>
      <w:r w:rsidR="00BF69E4">
        <w:t xml:space="preserve">recenti </w:t>
      </w:r>
      <w:r>
        <w:t>traguardi raggiunti sia in ambito scientifico che</w:t>
      </w:r>
      <w:r w:rsidR="00E224BC">
        <w:t xml:space="preserve"> in quello</w:t>
      </w:r>
      <w:r>
        <w:t xml:space="preserve"> tecnologico proiettano la società contemporanea verso un futuro che, sempre di più, sarà caratterizzato dall</w:t>
      </w:r>
      <w:r w:rsidR="00BF69E4">
        <w:t>a presenza massiccia</w:t>
      </w:r>
      <w:r>
        <w:t xml:space="preserve"> delle macchine e</w:t>
      </w:r>
      <w:r w:rsidR="00BF69E4">
        <w:t xml:space="preserve"> de</w:t>
      </w:r>
      <w:r>
        <w:t>i nuovi sistemi applicativi</w:t>
      </w:r>
      <w:r w:rsidR="00BF69E4">
        <w:t xml:space="preserve"> afferenti al campo de</w:t>
      </w:r>
      <w:r>
        <w:t>ll’informatica</w:t>
      </w:r>
      <w:r w:rsidR="00BF69E4">
        <w:t xml:space="preserve"> </w:t>
      </w:r>
      <w:r>
        <w:t>e dell’intelligenza artificiale.</w:t>
      </w:r>
    </w:p>
    <w:p w14:paraId="2E7DFD6C" w14:textId="0E1FFFE1" w:rsidR="00524FEC" w:rsidRDefault="00FF4ECE" w:rsidP="00FF4ECE">
      <w:r>
        <w:t>Tutto ciò non</w:t>
      </w:r>
      <w:r w:rsidR="00BF69E4">
        <w:t xml:space="preserve"> deve però</w:t>
      </w:r>
      <w:r>
        <w:t xml:space="preserve"> indu</w:t>
      </w:r>
      <w:r w:rsidR="00BF69E4">
        <w:t>rre</w:t>
      </w:r>
      <w:r>
        <w:t xml:space="preserve"> </w:t>
      </w:r>
      <w:r w:rsidR="00524FEC">
        <w:t>a pensare che a breve si profilerà un “domani” distopico destinato a proiettare il mondo in una realtà negativa e connaturata dall’esclusivo dominio delle “macchine”, al contrario l’attuale progresso delineatosi nel settore tecnologico dà la possibilità di rivolgere anche una maggiore attenzione al passato, alla storia e alle tradizioni locali, così da carpirne in maniera scientifica, oltre che filologica, i</w:t>
      </w:r>
      <w:r w:rsidR="00882559">
        <w:t xml:space="preserve"> tratti salienti che, nel corso dei secoli, hanno contribuito a dare successo e notorietà a tutte quelle</w:t>
      </w:r>
      <w:r w:rsidR="00524FEC">
        <w:t xml:space="preserve"> attività</w:t>
      </w:r>
      <w:r w:rsidR="00882559">
        <w:t xml:space="preserve"> sia</w:t>
      </w:r>
      <w:r w:rsidR="00524FEC">
        <w:t xml:space="preserve"> artigianali </w:t>
      </w:r>
      <w:r w:rsidR="00882559">
        <w:t>che</w:t>
      </w:r>
      <w:r w:rsidR="00524FEC">
        <w:t xml:space="preserve"> agricole che sono state proprie di alcune parti d’Italia, in particolare del territorio campano.</w:t>
      </w:r>
    </w:p>
    <w:p w14:paraId="1EAF25A7" w14:textId="7E15E3FD" w:rsidR="00524FEC" w:rsidRDefault="00524FEC" w:rsidP="00FF4ECE">
      <w:r>
        <w:t>Pertanto, è necessario conoscere bene l’identit</w:t>
      </w:r>
      <w:r w:rsidR="00DD4452">
        <w:t xml:space="preserve">à antropica e le connotazioni antropologiche di un determinato luogo prima di dar avvio ad una serie di sperimentazioni utili al raggiungimento del cosiddetto </w:t>
      </w:r>
      <w:r w:rsidR="00882559">
        <w:t>“</w:t>
      </w:r>
      <w:r w:rsidR="00DD4452">
        <w:t>benessere economico</w:t>
      </w:r>
      <w:r w:rsidR="00882559">
        <w:t xml:space="preserve"> e sociale”</w:t>
      </w:r>
      <w:r w:rsidR="00DD4452">
        <w:t>, i cui fondamenti sono da individuare negli attuali indotti economici ed occupazionali.</w:t>
      </w:r>
    </w:p>
    <w:p w14:paraId="4D8248F4" w14:textId="321ED093" w:rsidR="00DD4452" w:rsidRDefault="00DD4452" w:rsidP="00FF4ECE">
      <w:r>
        <w:rPr>
          <w:rFonts w:cstheme="minorHAnsi"/>
        </w:rPr>
        <w:t>È</w:t>
      </w:r>
      <w:r>
        <w:t xml:space="preserve"> questo un inciso di fondamentale importanza, la cui natura è alla base di uno dei tanti obiettivi perseguiti dall’Istituto Tecnico “Giulio Cesare Falco” di Capua, ovvero offrire le necessarie competenze ai suoi studenti muovendosi, appunto, tra la tradizione e l’innovazione, al fine di consentire agli stessi allievi di raggiungere precipue capacità da spendere in ambiti lavorativi che hanno a che fare con il settore tecnologico.</w:t>
      </w:r>
    </w:p>
    <w:p w14:paraId="2F0AC804" w14:textId="617C542E" w:rsidR="0052607B" w:rsidRDefault="00DD4452" w:rsidP="00FF4ECE">
      <w:r>
        <w:rPr>
          <w:rFonts w:cstheme="minorHAnsi"/>
        </w:rPr>
        <w:t>È</w:t>
      </w:r>
      <w:r w:rsidR="0081453A">
        <w:t xml:space="preserve"> questo</w:t>
      </w:r>
      <w:r w:rsidR="00882559">
        <w:t>, inoltre,</w:t>
      </w:r>
      <w:r w:rsidR="0081453A">
        <w:t xml:space="preserve"> lo scenario che ha fatto da sfondo alla </w:t>
      </w:r>
      <w:r w:rsidR="0052607B">
        <w:t>nuova iniziativa formativa</w:t>
      </w:r>
      <w:r w:rsidR="0081453A">
        <w:t xml:space="preserve"> del “Falco” intitolata il </w:t>
      </w:r>
      <w:r w:rsidR="0081453A">
        <w:rPr>
          <w:i/>
          <w:iCs/>
        </w:rPr>
        <w:t>Drone contadino</w:t>
      </w:r>
      <w:r w:rsidR="00882559">
        <w:t>, la cui progettualità</w:t>
      </w:r>
      <w:r w:rsidR="0081453A">
        <w:rPr>
          <w:i/>
          <w:iCs/>
        </w:rPr>
        <w:t xml:space="preserve"> </w:t>
      </w:r>
      <w:r w:rsidR="0052607B">
        <w:t>mette insieme agricoltura e tecnologia</w:t>
      </w:r>
      <w:r w:rsidR="00A67399">
        <w:t>.</w:t>
      </w:r>
    </w:p>
    <w:p w14:paraId="56E051D6" w14:textId="2EE16E1C" w:rsidR="00A67399" w:rsidRDefault="00A67399" w:rsidP="00FF4ECE">
      <w:r>
        <w:t>Si tratta di un’attività</w:t>
      </w:r>
      <w:r w:rsidR="0081453A">
        <w:t>, compresa nelle progettazioni del PNRR,</w:t>
      </w:r>
      <w:r>
        <w:t xml:space="preserve"> destinata agli studenti dell’indirizzo di Agraria, Agroindustria e Agroalimentare della sede associata di Grazzanise</w:t>
      </w:r>
      <w:r w:rsidR="00A22AA1">
        <w:t>.</w:t>
      </w:r>
    </w:p>
    <w:p w14:paraId="097F75E1" w14:textId="5DD1F38F" w:rsidR="00A22AA1" w:rsidRDefault="00A22AA1" w:rsidP="00FF4ECE">
      <w:r>
        <w:t xml:space="preserve">Tale percorso è stato concepito </w:t>
      </w:r>
      <w:r w:rsidR="0081453A">
        <w:t>con lo scopo</w:t>
      </w:r>
      <w:r>
        <w:t xml:space="preserve"> di fornire ai partecipanti le giuste coordinate di orientamento e formazione indispensabili per il potenziamento delle competenze </w:t>
      </w:r>
      <w:proofErr w:type="spellStart"/>
      <w:r>
        <w:t>Stem</w:t>
      </w:r>
      <w:proofErr w:type="spellEnd"/>
      <w:r>
        <w:t>, digitali e di innovazione, in quanto l’attuale comparto dell’agricoltura è fortemente caratterizzato dalla presenza di droni, sensori, big data e irrigazioni pianificati ed organizzati da remoto. Sono altresì programmi e applicazioni che consentono ai professioni</w:t>
      </w:r>
      <w:r w:rsidR="0081453A">
        <w:t>sti</w:t>
      </w:r>
      <w:r>
        <w:t xml:space="preserve"> delle imprese agricole di accedere ad un mercato in continua evoluzione e in grande crescita e sempre più contraddistinto da precipue sperimentazioni tecnologiche.</w:t>
      </w:r>
    </w:p>
    <w:p w14:paraId="4191C638" w14:textId="3E8F5EC2" w:rsidR="00E224BC" w:rsidRDefault="00A22AA1" w:rsidP="00BF69E4">
      <w:r>
        <w:t xml:space="preserve">Ed è proprio nel campo della ricerca che il </w:t>
      </w:r>
      <w:r w:rsidR="00882559">
        <w:t>“</w:t>
      </w:r>
      <w:r>
        <w:t>Falco</w:t>
      </w:r>
      <w:r w:rsidR="00882559">
        <w:t>”</w:t>
      </w:r>
      <w:r>
        <w:t xml:space="preserve"> sta </w:t>
      </w:r>
      <w:r w:rsidR="00882559">
        <w:t>spendendo tutte le sue risorse professionali</w:t>
      </w:r>
      <w:r>
        <w:t xml:space="preserve"> </w:t>
      </w:r>
      <w:r w:rsidR="0081453A">
        <w:t xml:space="preserve">al fine di valorizzare nel miglior modo possibile tutti i suoi indirizzi di studi. Al riguardo, notevoli investimenti </w:t>
      </w:r>
      <w:r w:rsidR="00E224BC">
        <w:t>sono stati adottati,</w:t>
      </w:r>
      <w:r w:rsidR="0081453A">
        <w:t xml:space="preserve"> di recente</w:t>
      </w:r>
      <w:r w:rsidR="00E224BC">
        <w:t>,</w:t>
      </w:r>
      <w:r w:rsidR="0081453A">
        <w:t xml:space="preserve"> proprio </w:t>
      </w:r>
      <w:r w:rsidR="00E224BC">
        <w:t xml:space="preserve">per </w:t>
      </w:r>
      <w:r w:rsidR="0081453A">
        <w:t xml:space="preserve">il comparto di </w:t>
      </w:r>
      <w:r>
        <w:t>agraria, agroindustria e agroalime</w:t>
      </w:r>
      <w:r w:rsidR="00E224BC">
        <w:t xml:space="preserve">ntare che ha ricevuto particolari attenzioni concretizzatesi </w:t>
      </w:r>
      <w:r>
        <w:t xml:space="preserve">attraverso </w:t>
      </w:r>
      <w:r w:rsidR="00E224BC">
        <w:t>precipue</w:t>
      </w:r>
      <w:r>
        <w:t xml:space="preserve"> attività didattiche e</w:t>
      </w:r>
      <w:r w:rsidR="00E224BC">
        <w:t xml:space="preserve"> singolari esperienze</w:t>
      </w:r>
      <w:r>
        <w:t xml:space="preserve"> di </w:t>
      </w:r>
      <w:proofErr w:type="spellStart"/>
      <w:r w:rsidR="00E224BC">
        <w:t>P</w:t>
      </w:r>
      <w:r>
        <w:t>cto</w:t>
      </w:r>
      <w:proofErr w:type="spellEnd"/>
      <w:r w:rsidR="00E224BC">
        <w:t>. Tutte iniziative</w:t>
      </w:r>
      <w:r>
        <w:t xml:space="preserve"> che si stanno svolgendo presso la Fattoria didattica di Grazzanise</w:t>
      </w:r>
      <w:r w:rsidR="00E224BC">
        <w:t>, struttura</w:t>
      </w:r>
      <w:r>
        <w:t xml:space="preserve"> </w:t>
      </w:r>
      <w:r w:rsidR="00E224BC">
        <w:t xml:space="preserve">che sta assumendo i connotati tipici di un </w:t>
      </w:r>
      <w:r>
        <w:t xml:space="preserve">polo </w:t>
      </w:r>
      <w:r w:rsidR="00E224BC">
        <w:t xml:space="preserve">di ricerca scientifica dove avvengono moderni e continui </w:t>
      </w:r>
      <w:r>
        <w:t xml:space="preserve">processi di trasformazione dei prodotti agricoli e caseari: dalla panificazione alla </w:t>
      </w:r>
      <w:r w:rsidR="00BF69E4">
        <w:t>produzione della mozzarella</w:t>
      </w:r>
      <w:r w:rsidR="00E224BC">
        <w:t xml:space="preserve"> con latte di bufala</w:t>
      </w:r>
      <w:r w:rsidR="00BF69E4">
        <w:t xml:space="preserve">. </w:t>
      </w:r>
    </w:p>
    <w:p w14:paraId="72BFAA7C" w14:textId="77777777" w:rsidR="00882559" w:rsidRDefault="00882559" w:rsidP="00BF69E4">
      <w:r>
        <w:t xml:space="preserve">Sono </w:t>
      </w:r>
      <w:r w:rsidR="00BF69E4">
        <w:t>interventi che</w:t>
      </w:r>
      <w:r w:rsidR="00E224BC">
        <w:t xml:space="preserve"> oltre ad esser distinti dall’impiego di macchinari altamente tecnologizzati </w:t>
      </w:r>
      <w:r w:rsidR="00BF69E4">
        <w:t>sono perfettamente in linea con la tradizione agricola ed enogastronomica</w:t>
      </w:r>
      <w:r w:rsidR="00E224BC">
        <w:t xml:space="preserve"> del territorio casertano o più propriamente</w:t>
      </w:r>
      <w:r w:rsidR="00BF69E4">
        <w:t xml:space="preserve"> d</w:t>
      </w:r>
      <w:r w:rsidR="00E224BC">
        <w:t xml:space="preserve">i quell’area fortemente produttiva della </w:t>
      </w:r>
      <w:r w:rsidR="00E224BC" w:rsidRPr="00E224BC">
        <w:rPr>
          <w:i/>
          <w:iCs/>
        </w:rPr>
        <w:t xml:space="preserve">Terra di Lavoro </w:t>
      </w:r>
      <w:r w:rsidR="00E224BC">
        <w:t>o</w:t>
      </w:r>
      <w:r w:rsidR="00BF69E4">
        <w:t xml:space="preserve"> </w:t>
      </w:r>
      <w:r w:rsidR="00BF69E4" w:rsidRPr="00E224BC">
        <w:rPr>
          <w:i/>
          <w:iCs/>
        </w:rPr>
        <w:t>Campania Felix</w:t>
      </w:r>
      <w:r w:rsidR="00BF69E4">
        <w:t xml:space="preserve">, come ebbe a definirla Cicerone, nel I secolo a.C., nel suo </w:t>
      </w:r>
      <w:r w:rsidR="00BF69E4">
        <w:rPr>
          <w:i/>
          <w:iCs/>
        </w:rPr>
        <w:t>De re Agraria</w:t>
      </w:r>
      <w:r w:rsidR="00BF69E4">
        <w:t>.</w:t>
      </w:r>
    </w:p>
    <w:p w14:paraId="73704A83" w14:textId="1ED1E672" w:rsidR="00DB16CC" w:rsidRDefault="00DB16CC" w:rsidP="00BF69E4"/>
    <w:sectPr w:rsidR="00DB1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CE"/>
    <w:rsid w:val="00524FEC"/>
    <w:rsid w:val="0052607B"/>
    <w:rsid w:val="0081453A"/>
    <w:rsid w:val="00882559"/>
    <w:rsid w:val="00A22AA1"/>
    <w:rsid w:val="00A67399"/>
    <w:rsid w:val="00B65AA1"/>
    <w:rsid w:val="00BF69E4"/>
    <w:rsid w:val="00C031BF"/>
    <w:rsid w:val="00DB16CC"/>
    <w:rsid w:val="00DD4452"/>
    <w:rsid w:val="00E224BC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FA8E"/>
  <w15:chartTrackingRefBased/>
  <w15:docId w15:val="{48055D6A-950E-4B38-A187-4DC0183C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Fusco</dc:creator>
  <cp:keywords/>
  <dc:description/>
  <cp:lastModifiedBy>Luigi Fusco</cp:lastModifiedBy>
  <cp:revision>4</cp:revision>
  <dcterms:created xsi:type="dcterms:W3CDTF">2024-12-13T20:13:00Z</dcterms:created>
  <dcterms:modified xsi:type="dcterms:W3CDTF">2024-12-27T15:36:00Z</dcterms:modified>
</cp:coreProperties>
</file>