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405C6" w14:textId="32998E50" w:rsidR="00414426" w:rsidRPr="009F2C08" w:rsidRDefault="00414426" w:rsidP="00060807">
      <w:pPr>
        <w:jc w:val="both"/>
        <w:rPr>
          <w:rFonts w:ascii="Times New Roman" w:hAnsi="Times New Roman" w:cs="Times New Roman"/>
          <w:b/>
          <w:bCs/>
          <w:i/>
          <w:iCs/>
          <w:sz w:val="24"/>
          <w:szCs w:val="24"/>
        </w:rPr>
      </w:pPr>
      <w:r w:rsidRPr="009F2C08">
        <w:rPr>
          <w:rFonts w:ascii="Times New Roman" w:hAnsi="Times New Roman" w:cs="Times New Roman"/>
          <w:b/>
          <w:bCs/>
          <w:i/>
          <w:iCs/>
          <w:sz w:val="24"/>
          <w:szCs w:val="24"/>
        </w:rPr>
        <w:t>Una giornata in visita presso la Caserma Salomone</w:t>
      </w:r>
    </w:p>
    <w:p w14:paraId="594BDDD4" w14:textId="77777777" w:rsidR="00414426" w:rsidRDefault="00414426" w:rsidP="00060807">
      <w:pPr>
        <w:jc w:val="both"/>
        <w:rPr>
          <w:rFonts w:ascii="Times New Roman" w:hAnsi="Times New Roman" w:cs="Times New Roman"/>
          <w:sz w:val="24"/>
          <w:szCs w:val="24"/>
        </w:rPr>
      </w:pPr>
    </w:p>
    <w:p w14:paraId="214845F6" w14:textId="7E28FE0C" w:rsidR="00060807" w:rsidRDefault="00916958" w:rsidP="00060807">
      <w:pPr>
        <w:jc w:val="both"/>
        <w:rPr>
          <w:rFonts w:ascii="Times New Roman" w:hAnsi="Times New Roman" w:cs="Times New Roman"/>
          <w:sz w:val="24"/>
          <w:szCs w:val="24"/>
        </w:rPr>
      </w:pPr>
      <w:r w:rsidRPr="00916958">
        <w:rPr>
          <w:rFonts w:ascii="Times New Roman" w:hAnsi="Times New Roman" w:cs="Times New Roman"/>
          <w:i/>
          <w:iCs/>
          <w:sz w:val="24"/>
          <w:szCs w:val="24"/>
        </w:rPr>
        <w:t>Soldati per un giorno</w:t>
      </w:r>
      <w:r>
        <w:rPr>
          <w:rFonts w:ascii="Times New Roman" w:hAnsi="Times New Roman" w:cs="Times New Roman"/>
          <w:sz w:val="24"/>
          <w:szCs w:val="24"/>
        </w:rPr>
        <w:t>, è questo il motivo dominante che ha contraddistinto</w:t>
      </w:r>
      <w:r w:rsidR="0008615F">
        <w:rPr>
          <w:rFonts w:ascii="Times New Roman" w:hAnsi="Times New Roman" w:cs="Times New Roman"/>
          <w:sz w:val="24"/>
          <w:szCs w:val="24"/>
        </w:rPr>
        <w:t xml:space="preserve"> </w:t>
      </w:r>
      <w:r w:rsidR="00060807">
        <w:rPr>
          <w:rFonts w:ascii="Times New Roman" w:hAnsi="Times New Roman" w:cs="Times New Roman"/>
          <w:sz w:val="24"/>
          <w:szCs w:val="24"/>
        </w:rPr>
        <w:t>gli studenti dell’Istituto Tecnico “Giulio Cesare Falco”</w:t>
      </w:r>
      <w:r>
        <w:rPr>
          <w:rFonts w:ascii="Times New Roman" w:hAnsi="Times New Roman" w:cs="Times New Roman"/>
          <w:sz w:val="24"/>
          <w:szCs w:val="24"/>
        </w:rPr>
        <w:t xml:space="preserve"> durante la</w:t>
      </w:r>
      <w:r w:rsidR="0008615F">
        <w:rPr>
          <w:rFonts w:ascii="Times New Roman" w:hAnsi="Times New Roman" w:cs="Times New Roman"/>
          <w:sz w:val="24"/>
          <w:szCs w:val="24"/>
        </w:rPr>
        <w:t xml:space="preserve"> loro</w:t>
      </w:r>
      <w:r>
        <w:rPr>
          <w:rFonts w:ascii="Times New Roman" w:hAnsi="Times New Roman" w:cs="Times New Roman"/>
          <w:sz w:val="24"/>
          <w:szCs w:val="24"/>
        </w:rPr>
        <w:t xml:space="preserve"> visita </w:t>
      </w:r>
      <w:r w:rsidR="0008615F">
        <w:rPr>
          <w:rFonts w:ascii="Times New Roman" w:hAnsi="Times New Roman" w:cs="Times New Roman"/>
          <w:sz w:val="24"/>
          <w:szCs w:val="24"/>
        </w:rPr>
        <w:t>al</w:t>
      </w:r>
      <w:r w:rsidR="00060807">
        <w:rPr>
          <w:rFonts w:ascii="Times New Roman" w:hAnsi="Times New Roman" w:cs="Times New Roman"/>
          <w:sz w:val="24"/>
          <w:szCs w:val="24"/>
        </w:rPr>
        <w:t>la Caserma “Oreste Salomone” di Capua.</w:t>
      </w:r>
    </w:p>
    <w:p w14:paraId="4080D191" w14:textId="7401A155" w:rsidR="00060807" w:rsidRDefault="00060807" w:rsidP="00060807">
      <w:pPr>
        <w:jc w:val="both"/>
        <w:rPr>
          <w:rFonts w:ascii="Times New Roman" w:hAnsi="Times New Roman" w:cs="Times New Roman"/>
          <w:sz w:val="24"/>
          <w:szCs w:val="24"/>
        </w:rPr>
      </w:pPr>
      <w:r>
        <w:rPr>
          <w:rFonts w:ascii="Times New Roman" w:hAnsi="Times New Roman" w:cs="Times New Roman"/>
          <w:sz w:val="24"/>
          <w:szCs w:val="24"/>
        </w:rPr>
        <w:t xml:space="preserve">Ben cinquantaquattro sono stati gli allievi </w:t>
      </w:r>
      <w:r w:rsidR="00916958">
        <w:rPr>
          <w:rFonts w:ascii="Times New Roman" w:hAnsi="Times New Roman" w:cs="Times New Roman"/>
          <w:sz w:val="24"/>
          <w:szCs w:val="24"/>
        </w:rPr>
        <w:t>che hanno avuto modo di vivere questa nuova esperienza, condotta in raccordo con un</w:t>
      </w:r>
      <w:r w:rsidR="0008615F">
        <w:rPr>
          <w:rFonts w:ascii="Times New Roman" w:hAnsi="Times New Roman" w:cs="Times New Roman"/>
          <w:sz w:val="24"/>
          <w:szCs w:val="24"/>
        </w:rPr>
        <w:t>o</w:t>
      </w:r>
      <w:r w:rsidR="00916958">
        <w:rPr>
          <w:rFonts w:ascii="Times New Roman" w:hAnsi="Times New Roman" w:cs="Times New Roman"/>
          <w:sz w:val="24"/>
          <w:szCs w:val="24"/>
        </w:rPr>
        <w:t xml:space="preserve"> dei più prestigiosi corpi armati dell’Esercito Italiano presenti in Campania, poiché all’interno dello stesso quartier militare ha sede il </w:t>
      </w:r>
      <w:r>
        <w:rPr>
          <w:rFonts w:ascii="Times New Roman" w:hAnsi="Times New Roman" w:cs="Times New Roman"/>
          <w:sz w:val="24"/>
          <w:szCs w:val="24"/>
        </w:rPr>
        <w:t xml:space="preserve">Comando Divisione </w:t>
      </w:r>
      <w:r w:rsidRPr="00060807">
        <w:rPr>
          <w:rFonts w:ascii="Times New Roman" w:hAnsi="Times New Roman" w:cs="Times New Roman"/>
          <w:i/>
          <w:iCs/>
          <w:sz w:val="24"/>
          <w:szCs w:val="24"/>
        </w:rPr>
        <w:t>Aqui</w:t>
      </w:r>
      <w:r>
        <w:rPr>
          <w:rFonts w:ascii="Times New Roman" w:hAnsi="Times New Roman" w:cs="Times New Roman"/>
          <w:sz w:val="24"/>
          <w:szCs w:val="24"/>
        </w:rPr>
        <w:t xml:space="preserve">, dove </w:t>
      </w:r>
      <w:r w:rsidR="0042634B">
        <w:rPr>
          <w:rFonts w:ascii="Times New Roman" w:hAnsi="Times New Roman" w:cs="Times New Roman"/>
          <w:sz w:val="24"/>
          <w:szCs w:val="24"/>
        </w:rPr>
        <w:t>sono</w:t>
      </w:r>
      <w:r>
        <w:rPr>
          <w:rFonts w:ascii="Times New Roman" w:hAnsi="Times New Roman" w:cs="Times New Roman"/>
          <w:sz w:val="24"/>
          <w:szCs w:val="24"/>
        </w:rPr>
        <w:t xml:space="preserve"> di stanza il 17° Reggimento Addestramento Volontari (RAV) </w:t>
      </w:r>
      <w:r w:rsidR="0042634B">
        <w:rPr>
          <w:rFonts w:ascii="Times New Roman" w:hAnsi="Times New Roman" w:cs="Times New Roman"/>
          <w:i/>
          <w:iCs/>
          <w:sz w:val="24"/>
          <w:szCs w:val="24"/>
        </w:rPr>
        <w:t xml:space="preserve">Aqui </w:t>
      </w:r>
      <w:r w:rsidR="0042634B">
        <w:rPr>
          <w:rFonts w:ascii="Times New Roman" w:hAnsi="Times New Roman" w:cs="Times New Roman"/>
          <w:sz w:val="24"/>
          <w:szCs w:val="24"/>
        </w:rPr>
        <w:t xml:space="preserve">e il 57° Reparto Comando e Supporti Tattici </w:t>
      </w:r>
      <w:r w:rsidR="0042634B">
        <w:rPr>
          <w:rFonts w:ascii="Times New Roman" w:hAnsi="Times New Roman" w:cs="Times New Roman"/>
          <w:i/>
          <w:iCs/>
          <w:sz w:val="24"/>
          <w:szCs w:val="24"/>
        </w:rPr>
        <w:t>Abruzzi</w:t>
      </w:r>
      <w:r w:rsidR="0042634B">
        <w:rPr>
          <w:rFonts w:ascii="Times New Roman" w:hAnsi="Times New Roman" w:cs="Times New Roman"/>
          <w:sz w:val="24"/>
          <w:szCs w:val="24"/>
        </w:rPr>
        <w:t xml:space="preserve"> (57° RCST).</w:t>
      </w:r>
    </w:p>
    <w:p w14:paraId="058BBFC3" w14:textId="60A3CB28" w:rsidR="00916958" w:rsidRDefault="0042634B" w:rsidP="00060807">
      <w:pPr>
        <w:jc w:val="both"/>
        <w:rPr>
          <w:rFonts w:ascii="Times New Roman" w:hAnsi="Times New Roman" w:cs="Times New Roman"/>
          <w:sz w:val="24"/>
          <w:szCs w:val="24"/>
        </w:rPr>
      </w:pPr>
      <w:r>
        <w:rPr>
          <w:rFonts w:ascii="Times New Roman" w:hAnsi="Times New Roman" w:cs="Times New Roman"/>
          <w:sz w:val="24"/>
          <w:szCs w:val="24"/>
        </w:rPr>
        <w:t xml:space="preserve">La visita </w:t>
      </w:r>
      <w:r w:rsidR="00916958">
        <w:rPr>
          <w:rFonts w:ascii="Times New Roman" w:hAnsi="Times New Roman" w:cs="Times New Roman"/>
          <w:sz w:val="24"/>
          <w:szCs w:val="24"/>
        </w:rPr>
        <w:t xml:space="preserve">è stata effettuata </w:t>
      </w:r>
      <w:r>
        <w:rPr>
          <w:rFonts w:ascii="Times New Roman" w:hAnsi="Times New Roman" w:cs="Times New Roman"/>
          <w:sz w:val="24"/>
          <w:szCs w:val="24"/>
        </w:rPr>
        <w:t>poco prima dell’inizio delle vacanze natalizie</w:t>
      </w:r>
      <w:r w:rsidR="00304FF9">
        <w:rPr>
          <w:rFonts w:ascii="Times New Roman" w:hAnsi="Times New Roman" w:cs="Times New Roman"/>
          <w:sz w:val="24"/>
          <w:szCs w:val="24"/>
        </w:rPr>
        <w:t xml:space="preserve"> e gli accompagnatori d’eccezione sono stati i professori Antonio D’Angelo, Gaspare Luigi Di Stasio e Aldo Di Giorgio.</w:t>
      </w:r>
    </w:p>
    <w:p w14:paraId="41FEB13C" w14:textId="6E5AB27A" w:rsidR="0042634B" w:rsidRDefault="00916958" w:rsidP="00060807">
      <w:pPr>
        <w:jc w:val="both"/>
        <w:rPr>
          <w:rFonts w:ascii="Times New Roman" w:hAnsi="Times New Roman" w:cs="Times New Roman"/>
          <w:sz w:val="24"/>
          <w:szCs w:val="24"/>
        </w:rPr>
      </w:pPr>
      <w:r>
        <w:rPr>
          <w:rFonts w:ascii="Times New Roman" w:hAnsi="Times New Roman" w:cs="Times New Roman"/>
          <w:sz w:val="24"/>
          <w:szCs w:val="24"/>
        </w:rPr>
        <w:t xml:space="preserve">Appena giunti in caserma, </w:t>
      </w:r>
      <w:r w:rsidR="0042634B">
        <w:rPr>
          <w:rFonts w:ascii="Times New Roman" w:hAnsi="Times New Roman" w:cs="Times New Roman"/>
          <w:sz w:val="24"/>
          <w:szCs w:val="24"/>
        </w:rPr>
        <w:t xml:space="preserve">i “falchetti” hanno </w:t>
      </w:r>
      <w:r>
        <w:rPr>
          <w:rFonts w:ascii="Times New Roman" w:hAnsi="Times New Roman" w:cs="Times New Roman"/>
          <w:sz w:val="24"/>
          <w:szCs w:val="24"/>
        </w:rPr>
        <w:t xml:space="preserve">partecipato, in maniera attenta e sentita, </w:t>
      </w:r>
      <w:r w:rsidR="0042634B">
        <w:rPr>
          <w:rFonts w:ascii="Times New Roman" w:hAnsi="Times New Roman" w:cs="Times New Roman"/>
          <w:sz w:val="24"/>
          <w:szCs w:val="24"/>
        </w:rPr>
        <w:t>alla cerimonia dell’alzabandiera c</w:t>
      </w:r>
      <w:r w:rsidR="0008615F">
        <w:rPr>
          <w:rFonts w:ascii="Times New Roman" w:hAnsi="Times New Roman" w:cs="Times New Roman"/>
          <w:sz w:val="24"/>
          <w:szCs w:val="24"/>
        </w:rPr>
        <w:t>aratterizzata</w:t>
      </w:r>
      <w:r w:rsidR="0042634B">
        <w:rPr>
          <w:rFonts w:ascii="Times New Roman" w:hAnsi="Times New Roman" w:cs="Times New Roman"/>
          <w:sz w:val="24"/>
          <w:szCs w:val="24"/>
        </w:rPr>
        <w:t>, come da consuetudine, dal</w:t>
      </w:r>
      <w:r>
        <w:rPr>
          <w:rFonts w:ascii="Times New Roman" w:hAnsi="Times New Roman" w:cs="Times New Roman"/>
          <w:sz w:val="24"/>
          <w:szCs w:val="24"/>
        </w:rPr>
        <w:t>l’eco</w:t>
      </w:r>
      <w:r w:rsidR="0042634B">
        <w:rPr>
          <w:rFonts w:ascii="Times New Roman" w:hAnsi="Times New Roman" w:cs="Times New Roman"/>
          <w:sz w:val="24"/>
          <w:szCs w:val="24"/>
        </w:rPr>
        <w:t xml:space="preserve"> delle note dell’Inno Nazionale.</w:t>
      </w:r>
    </w:p>
    <w:p w14:paraId="6E7A7942" w14:textId="7C8E7A18" w:rsidR="0042634B" w:rsidRDefault="00BE1627" w:rsidP="00060807">
      <w:pPr>
        <w:jc w:val="both"/>
        <w:rPr>
          <w:rFonts w:ascii="Times New Roman" w:hAnsi="Times New Roman" w:cs="Times New Roman"/>
          <w:sz w:val="24"/>
          <w:szCs w:val="24"/>
        </w:rPr>
      </w:pPr>
      <w:r>
        <w:rPr>
          <w:rFonts w:ascii="Times New Roman" w:hAnsi="Times New Roman" w:cs="Times New Roman"/>
          <w:sz w:val="24"/>
          <w:szCs w:val="24"/>
        </w:rPr>
        <w:t xml:space="preserve">Successivamente, i ragazzi sono stati suddivisi in due </w:t>
      </w:r>
      <w:r w:rsidR="0008615F">
        <w:rPr>
          <w:rFonts w:ascii="Times New Roman" w:hAnsi="Times New Roman" w:cs="Times New Roman"/>
          <w:sz w:val="24"/>
          <w:szCs w:val="24"/>
        </w:rPr>
        <w:t xml:space="preserve">distinti </w:t>
      </w:r>
      <w:r>
        <w:rPr>
          <w:rFonts w:ascii="Times New Roman" w:hAnsi="Times New Roman" w:cs="Times New Roman"/>
          <w:sz w:val="24"/>
          <w:szCs w:val="24"/>
        </w:rPr>
        <w:t>gruppi</w:t>
      </w:r>
      <w:r w:rsidR="0008615F">
        <w:rPr>
          <w:rFonts w:ascii="Times New Roman" w:hAnsi="Times New Roman" w:cs="Times New Roman"/>
          <w:sz w:val="24"/>
          <w:szCs w:val="24"/>
        </w:rPr>
        <w:t xml:space="preserve"> in modo da consentir loro una visita più agevole ed adeguata a tutti gli ambienti stanti nell’edificio,</w:t>
      </w:r>
      <w:r>
        <w:rPr>
          <w:rFonts w:ascii="Times New Roman" w:hAnsi="Times New Roman" w:cs="Times New Roman"/>
          <w:sz w:val="24"/>
          <w:szCs w:val="24"/>
        </w:rPr>
        <w:t xml:space="preserve"> al fine di</w:t>
      </w:r>
      <w:r w:rsidR="0008615F">
        <w:rPr>
          <w:rFonts w:ascii="Times New Roman" w:hAnsi="Times New Roman" w:cs="Times New Roman"/>
          <w:sz w:val="24"/>
          <w:szCs w:val="24"/>
        </w:rPr>
        <w:t xml:space="preserve"> fargli</w:t>
      </w:r>
      <w:r>
        <w:rPr>
          <w:rFonts w:ascii="Times New Roman" w:hAnsi="Times New Roman" w:cs="Times New Roman"/>
          <w:sz w:val="24"/>
          <w:szCs w:val="24"/>
        </w:rPr>
        <w:t xml:space="preserve"> comprender </w:t>
      </w:r>
      <w:r w:rsidR="0008615F">
        <w:rPr>
          <w:rFonts w:ascii="Times New Roman" w:hAnsi="Times New Roman" w:cs="Times New Roman"/>
          <w:sz w:val="24"/>
          <w:szCs w:val="24"/>
        </w:rPr>
        <w:t>con esattezza tutte</w:t>
      </w:r>
      <w:r>
        <w:rPr>
          <w:rFonts w:ascii="Times New Roman" w:hAnsi="Times New Roman" w:cs="Times New Roman"/>
          <w:sz w:val="24"/>
          <w:szCs w:val="24"/>
        </w:rPr>
        <w:t xml:space="preserve"> le attività che</w:t>
      </w:r>
      <w:r w:rsidR="0008615F">
        <w:rPr>
          <w:rFonts w:ascii="Times New Roman" w:hAnsi="Times New Roman" w:cs="Times New Roman"/>
          <w:sz w:val="24"/>
          <w:szCs w:val="24"/>
        </w:rPr>
        <w:t xml:space="preserve"> i militari in servizio conducono al suo interno. </w:t>
      </w:r>
    </w:p>
    <w:p w14:paraId="16E444CF" w14:textId="06DC2573" w:rsidR="00BE1627" w:rsidRDefault="0008615F" w:rsidP="00060807">
      <w:pPr>
        <w:jc w:val="both"/>
        <w:rPr>
          <w:rFonts w:ascii="Times New Roman" w:hAnsi="Times New Roman" w:cs="Times New Roman"/>
          <w:sz w:val="24"/>
          <w:szCs w:val="24"/>
        </w:rPr>
      </w:pPr>
      <w:r>
        <w:rPr>
          <w:rFonts w:ascii="Times New Roman" w:hAnsi="Times New Roman" w:cs="Times New Roman"/>
          <w:sz w:val="24"/>
          <w:szCs w:val="24"/>
        </w:rPr>
        <w:t>E</w:t>
      </w:r>
      <w:r w:rsidR="00BE1627">
        <w:rPr>
          <w:rFonts w:ascii="Times New Roman" w:hAnsi="Times New Roman" w:cs="Times New Roman"/>
          <w:sz w:val="24"/>
          <w:szCs w:val="24"/>
        </w:rPr>
        <w:t xml:space="preserve">ntrambi i gruppi </w:t>
      </w:r>
      <w:r>
        <w:rPr>
          <w:rFonts w:ascii="Times New Roman" w:hAnsi="Times New Roman" w:cs="Times New Roman"/>
          <w:sz w:val="24"/>
          <w:szCs w:val="24"/>
        </w:rPr>
        <w:t>hanno</w:t>
      </w:r>
      <w:r w:rsidR="009F2C08">
        <w:rPr>
          <w:rFonts w:ascii="Times New Roman" w:hAnsi="Times New Roman" w:cs="Times New Roman"/>
          <w:sz w:val="24"/>
          <w:szCs w:val="24"/>
        </w:rPr>
        <w:t xml:space="preserve"> cominciato il proprio dal</w:t>
      </w:r>
      <w:r w:rsidR="00BE1627">
        <w:rPr>
          <w:rFonts w:ascii="Times New Roman" w:hAnsi="Times New Roman" w:cs="Times New Roman"/>
          <w:sz w:val="24"/>
          <w:szCs w:val="24"/>
        </w:rPr>
        <w:t>l’aula FATS del 17° RAV, dove è collocato il sistema di simulazione al tiro che permette ai Soldati di addestrarsi all’impiego delle armi portatili. Tale visita ha dato l’opportunità agli stessi studenti di acquisire notizie riguardanti le modalità, le tecniche e soprattutto le strategie che vengono attuate durante le diverse fasi di formazione e di addestramento delle reclute.</w:t>
      </w:r>
    </w:p>
    <w:p w14:paraId="653C254C" w14:textId="434002EA" w:rsidR="00414426" w:rsidRDefault="00414426" w:rsidP="00060807">
      <w:pPr>
        <w:jc w:val="both"/>
        <w:rPr>
          <w:rFonts w:ascii="Times New Roman" w:hAnsi="Times New Roman" w:cs="Times New Roman"/>
          <w:sz w:val="24"/>
          <w:szCs w:val="24"/>
        </w:rPr>
      </w:pPr>
      <w:r>
        <w:rPr>
          <w:rFonts w:ascii="Times New Roman" w:hAnsi="Times New Roman" w:cs="Times New Roman"/>
          <w:sz w:val="24"/>
          <w:szCs w:val="24"/>
        </w:rPr>
        <w:t xml:space="preserve">Poco dopo gli stessi studenti sono stati accompagnati nei laboratori del Reparto Comando e Supporti Tattici </w:t>
      </w:r>
      <w:r>
        <w:rPr>
          <w:rFonts w:ascii="Times New Roman" w:hAnsi="Times New Roman" w:cs="Times New Roman"/>
          <w:i/>
          <w:iCs/>
          <w:sz w:val="24"/>
          <w:szCs w:val="24"/>
        </w:rPr>
        <w:t>Abruzzi</w:t>
      </w:r>
      <w:r>
        <w:rPr>
          <w:rFonts w:ascii="Times New Roman" w:hAnsi="Times New Roman" w:cs="Times New Roman"/>
          <w:sz w:val="24"/>
          <w:szCs w:val="24"/>
        </w:rPr>
        <w:t>, dove gli operatori del 57° RCST hanno mostrato loro i dispositivi tecnologici che vengono impiegati per fornire il supporto logistico alle unità sul campo di battaglia.</w:t>
      </w:r>
    </w:p>
    <w:p w14:paraId="30E43842" w14:textId="2277C840" w:rsidR="00414426" w:rsidRPr="00414426" w:rsidRDefault="00414426" w:rsidP="00060807">
      <w:pPr>
        <w:jc w:val="both"/>
        <w:rPr>
          <w:rFonts w:ascii="Times New Roman" w:hAnsi="Times New Roman" w:cs="Times New Roman"/>
          <w:sz w:val="24"/>
          <w:szCs w:val="24"/>
        </w:rPr>
      </w:pPr>
      <w:r>
        <w:rPr>
          <w:rFonts w:ascii="Times New Roman" w:hAnsi="Times New Roman" w:cs="Times New Roman"/>
          <w:sz w:val="24"/>
          <w:szCs w:val="24"/>
        </w:rPr>
        <w:t xml:space="preserve">Infine, ai ragazzi è stata data la possibilità di visitare la Sala Museale della Divisione </w:t>
      </w:r>
      <w:r>
        <w:rPr>
          <w:rFonts w:ascii="Times New Roman" w:hAnsi="Times New Roman" w:cs="Times New Roman"/>
          <w:i/>
          <w:iCs/>
          <w:sz w:val="24"/>
          <w:szCs w:val="24"/>
        </w:rPr>
        <w:t>Aqui</w:t>
      </w:r>
      <w:r>
        <w:rPr>
          <w:rFonts w:ascii="Times New Roman" w:hAnsi="Times New Roman" w:cs="Times New Roman"/>
          <w:sz w:val="24"/>
          <w:szCs w:val="24"/>
        </w:rPr>
        <w:t xml:space="preserve">, dove hanno potuto ammirare reperti e cimeli che hanno fatto la storia del medesimo reparto, già Medaglia d’Oro al Valor Militare per l’impresa condotta, nel 1943, contro l’esercito tedesco presso l’isola di Cefalonia in Grecia. </w:t>
      </w:r>
    </w:p>
    <w:p w14:paraId="4F7D014C" w14:textId="77777777" w:rsidR="00060807" w:rsidRDefault="00060807" w:rsidP="00060807">
      <w:pPr>
        <w:jc w:val="center"/>
        <w:rPr>
          <w:b/>
          <w:bCs/>
          <w:sz w:val="32"/>
          <w:szCs w:val="32"/>
        </w:rPr>
      </w:pPr>
    </w:p>
    <w:p w14:paraId="001BE597" w14:textId="77777777" w:rsidR="00060807" w:rsidRDefault="00060807" w:rsidP="00060807">
      <w:pPr>
        <w:jc w:val="center"/>
        <w:rPr>
          <w:b/>
          <w:bCs/>
          <w:sz w:val="32"/>
          <w:szCs w:val="32"/>
        </w:rPr>
      </w:pPr>
    </w:p>
    <w:p w14:paraId="3B84C067" w14:textId="77777777" w:rsidR="00060807" w:rsidRDefault="00060807" w:rsidP="00060807">
      <w:pPr>
        <w:jc w:val="center"/>
        <w:rPr>
          <w:b/>
          <w:bCs/>
          <w:sz w:val="32"/>
          <w:szCs w:val="32"/>
        </w:rPr>
      </w:pPr>
    </w:p>
    <w:p w14:paraId="21CA118F" w14:textId="77777777" w:rsidR="0001638B" w:rsidRDefault="0001638B"/>
    <w:sectPr w:rsidR="000163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07"/>
    <w:rsid w:val="0001638B"/>
    <w:rsid w:val="00060807"/>
    <w:rsid w:val="0008615F"/>
    <w:rsid w:val="00304FF9"/>
    <w:rsid w:val="00414426"/>
    <w:rsid w:val="0042634B"/>
    <w:rsid w:val="00916958"/>
    <w:rsid w:val="009F2C08"/>
    <w:rsid w:val="00BE1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9C5D"/>
  <w15:chartTrackingRefBased/>
  <w15:docId w15:val="{2490C1BB-9F9C-4525-91FA-2A4A0C7E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0807"/>
    <w:pPr>
      <w:spacing w:after="0" w:line="240" w:lineRule="auto"/>
    </w:pPr>
    <w:rPr>
      <w:rFonts w:ascii="Calibri" w:hAnsi="Calibri" w:cs="Calibri"/>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359</Words>
  <Characters>2048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Fusco</dc:creator>
  <cp:keywords/>
  <dc:description/>
  <cp:lastModifiedBy>Luigi Fusco</cp:lastModifiedBy>
  <cp:revision>3</cp:revision>
  <dcterms:created xsi:type="dcterms:W3CDTF">2024-12-28T17:16:00Z</dcterms:created>
  <dcterms:modified xsi:type="dcterms:W3CDTF">2024-12-29T13:31:00Z</dcterms:modified>
</cp:coreProperties>
</file>